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1261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MS0061-01-2025-005728-60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Тюменская об</w:t>
      </w:r>
      <w:r>
        <w:rPr>
          <w:rFonts w:ascii="Times New Roman" w:eastAsia="Times New Roman" w:hAnsi="Times New Roman" w:cs="Times New Roman"/>
          <w:sz w:val="27"/>
          <w:szCs w:val="27"/>
        </w:rPr>
        <w:t>ласть, г. Сургут,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Гудрата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Акифовича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Мамедов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UserDefinedgrp-4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2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(утв. постановлением Совета Министров - Правительства РФ от 23 октября 1993 г. N 1090)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Мамедов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Мамедова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 ХМ №</w:t>
      </w:r>
      <w:r>
        <w:rPr>
          <w:rFonts w:ascii="Times New Roman" w:eastAsia="Times New Roman" w:hAnsi="Times New Roman" w:cs="Times New Roman"/>
          <w:sz w:val="27"/>
          <w:szCs w:val="27"/>
        </w:rPr>
        <w:t>676373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 </w:t>
      </w:r>
      <w:r>
        <w:rPr>
          <w:rFonts w:ascii="Times New Roman" w:eastAsia="Times New Roman" w:hAnsi="Times New Roman" w:cs="Times New Roman"/>
          <w:sz w:val="27"/>
          <w:szCs w:val="27"/>
        </w:rPr>
        <w:t>Мамедова Г.А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23.06.2025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транспортное средство </w:t>
      </w:r>
      <w:r>
        <w:rPr>
          <w:rStyle w:val="cat-UserDefinedgrp-47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3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 </w:t>
      </w:r>
      <w:r>
        <w:rPr>
          <w:rFonts w:ascii="Times New Roman" w:eastAsia="Times New Roman" w:hAnsi="Times New Roman" w:cs="Times New Roman"/>
          <w:sz w:val="27"/>
          <w:szCs w:val="27"/>
        </w:rPr>
        <w:t>купил 04.04.2025 согласно договора купли-продажи. О том, что транспортное средство снято с учета он знал. На учет не поставил, так как не было финансо</w:t>
      </w:r>
      <w:r>
        <w:rPr>
          <w:rFonts w:ascii="Times New Roman" w:eastAsia="Times New Roman" w:hAnsi="Times New Roman" w:cs="Times New Roman"/>
          <w:sz w:val="27"/>
          <w:szCs w:val="27"/>
        </w:rPr>
        <w:t>вой возможности;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</w:t>
      </w:r>
      <w:r>
        <w:rPr>
          <w:rFonts w:ascii="Times New Roman" w:eastAsia="Times New Roman" w:hAnsi="Times New Roman" w:cs="Times New Roman"/>
          <w:sz w:val="27"/>
          <w:szCs w:val="27"/>
        </w:rPr>
        <w:t>86230000</w:t>
      </w:r>
      <w:r>
        <w:rPr>
          <w:rFonts w:ascii="Times New Roman" w:eastAsia="Times New Roman" w:hAnsi="Times New Roman" w:cs="Times New Roman"/>
          <w:sz w:val="27"/>
          <w:szCs w:val="27"/>
        </w:rPr>
        <w:t>833575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Мамедов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 лично. </w:t>
      </w:r>
      <w:r>
        <w:rPr>
          <w:rFonts w:ascii="Times New Roman" w:eastAsia="Times New Roman" w:hAnsi="Times New Roman" w:cs="Times New Roman"/>
          <w:sz w:val="27"/>
          <w:szCs w:val="27"/>
        </w:rPr>
        <w:t>Постано</w:t>
      </w:r>
      <w:r>
        <w:rPr>
          <w:rFonts w:ascii="Times New Roman" w:eastAsia="Times New Roman" w:hAnsi="Times New Roman" w:cs="Times New Roman"/>
          <w:sz w:val="27"/>
          <w:szCs w:val="27"/>
        </w:rPr>
        <w:t>вление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карточка учета транспортного средства,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</w:t>
      </w:r>
      <w:r>
        <w:rPr>
          <w:rStyle w:val="cat-UserDefinedgrp-47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4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снято с учета 17.12.2024 в связи с продажей.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N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Мамедов Г.А</w:t>
      </w:r>
      <w:r>
        <w:rPr>
          <w:rFonts w:ascii="Times New Roman" w:eastAsia="Times New Roman" w:hAnsi="Times New Roman" w:cs="Times New Roman"/>
          <w:sz w:val="27"/>
          <w:szCs w:val="27"/>
        </w:rPr>
        <w:t>. не выполнил требования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10 суток после приобретения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по </w:t>
      </w:r>
      <w:r>
        <w:rPr>
          <w:rFonts w:ascii="Times New Roman" w:eastAsia="Times New Roman" w:hAnsi="Times New Roman" w:cs="Times New Roman"/>
          <w:sz w:val="27"/>
          <w:szCs w:val="27"/>
        </w:rPr>
        <w:t>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18810086230000833575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</w:t>
      </w:r>
      <w:r>
        <w:rPr>
          <w:rFonts w:ascii="Times New Roman" w:eastAsia="Times New Roman" w:hAnsi="Times New Roman" w:cs="Times New Roman"/>
          <w:sz w:val="27"/>
          <w:szCs w:val="27"/>
        </w:rPr>
        <w:t>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штрафу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22.04.2025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не о</w:t>
      </w:r>
      <w:r>
        <w:rPr>
          <w:rFonts w:ascii="Times New Roman" w:eastAsia="Times New Roman" w:hAnsi="Times New Roman" w:cs="Times New Roman"/>
          <w:sz w:val="27"/>
          <w:szCs w:val="27"/>
        </w:rPr>
        <w:t>плаче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rPr>
          <w:rFonts w:ascii="Times New Roman" w:eastAsia="Times New Roman" w:hAnsi="Times New Roman" w:cs="Times New Roman"/>
          <w:sz w:val="27"/>
          <w:szCs w:val="27"/>
        </w:rPr>
        <w:t>сполне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данного постановления.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м в установленном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Мамедова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Мамедов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Сведения, подт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верждающие факт получения Мамедовым Г.А.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управления транспортными средствам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и, </w:t>
      </w:r>
      <w:r>
        <w:rPr>
          <w:rFonts w:ascii="Times New Roman" w:eastAsia="Times New Roman" w:hAnsi="Times New Roman" w:cs="Times New Roman"/>
          <w:sz w:val="27"/>
          <w:szCs w:val="27"/>
        </w:rPr>
        <w:t>у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отсутствуют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м</w:t>
      </w:r>
      <w:r>
        <w:rPr>
          <w:rFonts w:ascii="Times New Roman" w:eastAsia="Times New Roman" w:hAnsi="Times New Roman" w:cs="Times New Roman"/>
          <w:sz w:val="27"/>
          <w:szCs w:val="27"/>
        </w:rPr>
        <w:t>атериалах дела и</w:t>
      </w:r>
      <w:r>
        <w:rPr>
          <w:rFonts w:ascii="Times New Roman" w:eastAsia="Times New Roman" w:hAnsi="Times New Roman" w:cs="Times New Roman"/>
          <w:sz w:val="27"/>
          <w:szCs w:val="27"/>
        </w:rPr>
        <w:t>меются сведения о том, что Мамедов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неоднократно привлекался к административной ответственности за управление транспортным средством водителем,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имеющим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совершения, наличие отягча</w:t>
      </w:r>
      <w:r>
        <w:rPr>
          <w:rFonts w:ascii="Times New Roman" w:eastAsia="Times New Roman" w:hAnsi="Times New Roman" w:cs="Times New Roman"/>
          <w:sz w:val="27"/>
          <w:szCs w:val="27"/>
        </w:rPr>
        <w:t>ющего наказание обстоятельства,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Мамедова Г.А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а также отсутствие у него прав управления транспортными средствами,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Мамедову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Гудрата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Акифовича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1.1 ст. 12.1 КоАП РФ и назначить ему наказание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штрафа в размере 5000 (пять тысяч)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ОКТМО 71876000, ИНН 8601010390, КПП 860101001 КОД БК 188 116 011 230 100 01 140,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1881048625032001</w:t>
      </w:r>
      <w:r>
        <w:rPr>
          <w:rFonts w:ascii="Times New Roman" w:eastAsia="Times New Roman" w:hAnsi="Times New Roman" w:cs="Times New Roman"/>
          <w:sz w:val="27"/>
          <w:szCs w:val="27"/>
        </w:rPr>
        <w:t>2858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№8 Сургутского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года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1261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2606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UserDefinedgrp-46rplc-18">
    <w:name w:val="cat-UserDefined grp-46 rplc-18"/>
    <w:basedOn w:val="DefaultParagraphFont"/>
  </w:style>
  <w:style w:type="character" w:customStyle="1" w:styleId="cat-UserDefinedgrp-47rplc-23">
    <w:name w:val="cat-UserDefined grp-47 rplc-23"/>
    <w:basedOn w:val="DefaultParagraphFont"/>
  </w:style>
  <w:style w:type="character" w:customStyle="1" w:styleId="cat-CarNumbergrp-33rplc-25">
    <w:name w:val="cat-CarNumber grp-33 rplc-25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CarNumbergrp-33rplc-36">
    <w:name w:val="cat-CarNumber grp-33 rplc-36"/>
    <w:basedOn w:val="DefaultParagraphFont"/>
  </w:style>
  <w:style w:type="character" w:customStyle="1" w:styleId="cat-UserDefinedgrp-47rplc-41">
    <w:name w:val="cat-UserDefined grp-47 rplc-41"/>
    <w:basedOn w:val="DefaultParagraphFont"/>
  </w:style>
  <w:style w:type="character" w:customStyle="1" w:styleId="cat-CarNumbergrp-33rplc-43">
    <w:name w:val="cat-CarNumber grp-3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